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8B0CF" w14:textId="77777777" w:rsidR="009D6F3B" w:rsidRDefault="009D6F3B" w:rsidP="009D6F3B">
      <w:pPr>
        <w:rPr>
          <w:rFonts w:ascii="Calibri" w:hAnsi="Calibri" w:cs="Calibri"/>
          <w:b/>
          <w:color w:val="FF0000"/>
          <w:sz w:val="24"/>
          <w:szCs w:val="24"/>
        </w:rPr>
      </w:pPr>
      <w:r>
        <w:rPr>
          <w:rFonts w:ascii="Calibri" w:hAnsi="Calibri" w:cs="Calibri"/>
          <w:b/>
          <w:color w:val="FF0000"/>
          <w:sz w:val="24"/>
          <w:szCs w:val="24"/>
        </w:rPr>
        <w:t>The Di Venuto Family</w:t>
      </w:r>
    </w:p>
    <w:p w14:paraId="5E33EE22" w14:textId="77777777" w:rsidR="009D6F3B" w:rsidRDefault="009D6F3B" w:rsidP="009D6F3B">
      <w:pPr>
        <w:rPr>
          <w:rFonts w:ascii="Calibri" w:hAnsi="Calibri" w:cs="Calibri"/>
          <w:color w:val="1F3864" w:themeColor="accent1" w:themeShade="80"/>
          <w:sz w:val="24"/>
          <w:szCs w:val="24"/>
        </w:rPr>
      </w:pPr>
      <w:r>
        <w:rPr>
          <w:rFonts w:ascii="Calibri" w:hAnsi="Calibri" w:cs="Calibri"/>
          <w:color w:val="1F3864" w:themeColor="accent1" w:themeShade="80"/>
          <w:sz w:val="24"/>
          <w:szCs w:val="24"/>
        </w:rPr>
        <w:t>The Di Venuto family’s association with the North Hobart Cricket Club began in 1985/86 when Peter commenced playing with the Demons winning the 3</w:t>
      </w:r>
      <w:r>
        <w:rPr>
          <w:rFonts w:ascii="Calibri" w:hAnsi="Calibri" w:cs="Calibri"/>
          <w:color w:val="1F3864" w:themeColor="accent1" w:themeShade="80"/>
          <w:sz w:val="24"/>
          <w:szCs w:val="24"/>
          <w:vertAlign w:val="superscript"/>
        </w:rPr>
        <w:t>rd</w:t>
      </w:r>
      <w:r>
        <w:rPr>
          <w:rFonts w:ascii="Calibri" w:hAnsi="Calibri" w:cs="Calibri"/>
          <w:color w:val="1F3864" w:themeColor="accent1" w:themeShade="80"/>
          <w:sz w:val="24"/>
          <w:szCs w:val="24"/>
        </w:rPr>
        <w:t xml:space="preserve"> grade batting averages in his first season. Peter’s father Enrico, a most successful player/coach in the then </w:t>
      </w:r>
      <w:proofErr w:type="spellStart"/>
      <w:r>
        <w:rPr>
          <w:rFonts w:ascii="Calibri" w:hAnsi="Calibri" w:cs="Calibri"/>
          <w:color w:val="1F3864" w:themeColor="accent1" w:themeShade="80"/>
          <w:sz w:val="24"/>
          <w:szCs w:val="24"/>
        </w:rPr>
        <w:t>Sth</w:t>
      </w:r>
      <w:proofErr w:type="spellEnd"/>
      <w:r>
        <w:rPr>
          <w:rFonts w:ascii="Calibri" w:hAnsi="Calibri" w:cs="Calibri"/>
          <w:color w:val="1F3864" w:themeColor="accent1" w:themeShade="80"/>
          <w:sz w:val="24"/>
          <w:szCs w:val="24"/>
        </w:rPr>
        <w:t xml:space="preserve"> Suburban Cricket Assoc. joined the Club in 1986/87. Wife Liz, younger son Michael and daughter Lisa all became involved in the Club.</w:t>
      </w:r>
    </w:p>
    <w:p w14:paraId="09436ECA" w14:textId="77777777" w:rsidR="009D6F3B" w:rsidRDefault="009D6F3B" w:rsidP="009D6F3B">
      <w:pPr>
        <w:rPr>
          <w:rFonts w:ascii="Calibri" w:hAnsi="Calibri" w:cs="Calibri"/>
          <w:color w:val="1F3864" w:themeColor="accent1" w:themeShade="80"/>
          <w:sz w:val="24"/>
          <w:szCs w:val="24"/>
        </w:rPr>
      </w:pPr>
      <w:r>
        <w:rPr>
          <w:rFonts w:ascii="Calibri" w:hAnsi="Calibri" w:cs="Calibri"/>
          <w:color w:val="1F3864" w:themeColor="accent1" w:themeShade="80"/>
          <w:sz w:val="24"/>
          <w:szCs w:val="24"/>
        </w:rPr>
        <w:t>Enrico continued an already successful career and became Club Coach in 1989/90 until 1993/94. His coaching record is without peer in the Club’s history winning three 1st Grade Premierships, two Kookaburra Cups and a Club Championship. In addition, the Club won premierships in 2</w:t>
      </w:r>
      <w:r>
        <w:rPr>
          <w:rFonts w:ascii="Calibri" w:hAnsi="Calibri" w:cs="Calibri"/>
          <w:color w:val="1F3864" w:themeColor="accent1" w:themeShade="80"/>
          <w:sz w:val="24"/>
          <w:szCs w:val="24"/>
          <w:vertAlign w:val="superscript"/>
        </w:rPr>
        <w:t>nd</w:t>
      </w:r>
      <w:r>
        <w:rPr>
          <w:rFonts w:ascii="Calibri" w:hAnsi="Calibri" w:cs="Calibri"/>
          <w:color w:val="1F3864" w:themeColor="accent1" w:themeShade="80"/>
          <w:sz w:val="24"/>
          <w:szCs w:val="24"/>
        </w:rPr>
        <w:t xml:space="preserve"> and 3</w:t>
      </w:r>
      <w:r>
        <w:rPr>
          <w:rFonts w:ascii="Calibri" w:hAnsi="Calibri" w:cs="Calibri"/>
          <w:color w:val="1F3864" w:themeColor="accent1" w:themeShade="80"/>
          <w:sz w:val="24"/>
          <w:szCs w:val="24"/>
          <w:vertAlign w:val="superscript"/>
        </w:rPr>
        <w:t>rd</w:t>
      </w:r>
      <w:r>
        <w:rPr>
          <w:rFonts w:ascii="Calibri" w:hAnsi="Calibri" w:cs="Calibri"/>
          <w:color w:val="1F3864" w:themeColor="accent1" w:themeShade="80"/>
          <w:sz w:val="24"/>
          <w:szCs w:val="24"/>
        </w:rPr>
        <w:t xml:space="preserve"> Grade during his time at the helm.</w:t>
      </w:r>
    </w:p>
    <w:p w14:paraId="7AFDE617" w14:textId="77777777" w:rsidR="009D6F3B" w:rsidRDefault="009D6F3B" w:rsidP="009D6F3B">
      <w:pPr>
        <w:rPr>
          <w:rFonts w:ascii="Calibri" w:hAnsi="Calibri" w:cs="Calibri"/>
          <w:color w:val="1F3864" w:themeColor="accent1" w:themeShade="80"/>
          <w:sz w:val="24"/>
          <w:szCs w:val="24"/>
        </w:rPr>
      </w:pPr>
      <w:r>
        <w:rPr>
          <w:rFonts w:ascii="Calibri" w:hAnsi="Calibri" w:cs="Calibri"/>
          <w:color w:val="1F3864" w:themeColor="accent1" w:themeShade="80"/>
          <w:sz w:val="24"/>
          <w:szCs w:val="24"/>
        </w:rPr>
        <w:t xml:space="preserve">Peter became a great servant of the Dees being in the top 20 of games played at the Club. He was one of the highest credentialed allrounders in the TCA, regular premiership player and enterprising administrator. Peter moved on continuing to achieve as a player and embarking on a most </w:t>
      </w:r>
      <w:proofErr w:type="gramStart"/>
      <w:r>
        <w:rPr>
          <w:rFonts w:ascii="Calibri" w:hAnsi="Calibri" w:cs="Calibri"/>
          <w:color w:val="1F3864" w:themeColor="accent1" w:themeShade="80"/>
          <w:sz w:val="24"/>
          <w:szCs w:val="24"/>
        </w:rPr>
        <w:t>successful coaching career which continues today</w:t>
      </w:r>
      <w:proofErr w:type="gramEnd"/>
      <w:r>
        <w:rPr>
          <w:rFonts w:ascii="Calibri" w:hAnsi="Calibri" w:cs="Calibri"/>
          <w:color w:val="1F3864" w:themeColor="accent1" w:themeShade="80"/>
          <w:sz w:val="24"/>
          <w:szCs w:val="24"/>
        </w:rPr>
        <w:t xml:space="preserve"> interstate. But he continues to hold the Demons close to his heart.</w:t>
      </w:r>
    </w:p>
    <w:p w14:paraId="7970EEB9" w14:textId="77777777" w:rsidR="009D6F3B" w:rsidRDefault="009D6F3B" w:rsidP="009D6F3B">
      <w:pPr>
        <w:rPr>
          <w:rFonts w:ascii="Calibri" w:hAnsi="Calibri" w:cs="Calibri"/>
          <w:color w:val="1F3864" w:themeColor="accent1" w:themeShade="80"/>
          <w:sz w:val="24"/>
          <w:szCs w:val="24"/>
        </w:rPr>
      </w:pPr>
      <w:r>
        <w:rPr>
          <w:rFonts w:ascii="Calibri" w:hAnsi="Calibri" w:cs="Calibri"/>
          <w:color w:val="1F3864" w:themeColor="accent1" w:themeShade="80"/>
          <w:sz w:val="24"/>
          <w:szCs w:val="24"/>
        </w:rPr>
        <w:t>Michael was destined for great things regularly representing Tasmania in all forms of cricket. He is Tasmania’s highest run scorer in 50 over cricket and is 2</w:t>
      </w:r>
      <w:r>
        <w:rPr>
          <w:rFonts w:ascii="Calibri" w:hAnsi="Calibri" w:cs="Calibri"/>
          <w:color w:val="1F3864" w:themeColor="accent1" w:themeShade="80"/>
          <w:sz w:val="24"/>
          <w:szCs w:val="24"/>
          <w:vertAlign w:val="superscript"/>
        </w:rPr>
        <w:t>nd</w:t>
      </w:r>
      <w:r>
        <w:rPr>
          <w:rFonts w:ascii="Calibri" w:hAnsi="Calibri" w:cs="Calibri"/>
          <w:color w:val="1F3864" w:themeColor="accent1" w:themeShade="80"/>
          <w:sz w:val="24"/>
          <w:szCs w:val="24"/>
        </w:rPr>
        <w:t xml:space="preserve"> in First Class cricket. He played a leading role in Tasmania’s first ever Sheffield Shield win. Despite his </w:t>
      </w:r>
      <w:proofErr w:type="gramStart"/>
      <w:r>
        <w:rPr>
          <w:rFonts w:ascii="Calibri" w:hAnsi="Calibri" w:cs="Calibri"/>
          <w:color w:val="1F3864" w:themeColor="accent1" w:themeShade="80"/>
          <w:sz w:val="24"/>
          <w:szCs w:val="24"/>
        </w:rPr>
        <w:t>State</w:t>
      </w:r>
      <w:proofErr w:type="gramEnd"/>
      <w:r>
        <w:rPr>
          <w:rFonts w:ascii="Calibri" w:hAnsi="Calibri" w:cs="Calibri"/>
          <w:color w:val="1F3864" w:themeColor="accent1" w:themeShade="80"/>
          <w:sz w:val="24"/>
          <w:szCs w:val="24"/>
        </w:rPr>
        <w:t xml:space="preserve"> commitments and a stint with Peter at KDCC, he had a brilliant Club career at North Hobart. He is in the top five run scorers in the Club’s history, a regular premiership player, average </w:t>
      </w:r>
      <w:proofErr w:type="gramStart"/>
      <w:r>
        <w:rPr>
          <w:rFonts w:ascii="Calibri" w:hAnsi="Calibri" w:cs="Calibri"/>
          <w:color w:val="1F3864" w:themeColor="accent1" w:themeShade="80"/>
          <w:sz w:val="24"/>
          <w:szCs w:val="24"/>
        </w:rPr>
        <w:t>winner</w:t>
      </w:r>
      <w:proofErr w:type="gramEnd"/>
      <w:r>
        <w:rPr>
          <w:rFonts w:ascii="Calibri" w:hAnsi="Calibri" w:cs="Calibri"/>
          <w:color w:val="1F3864" w:themeColor="accent1" w:themeShade="80"/>
          <w:sz w:val="24"/>
          <w:szCs w:val="24"/>
        </w:rPr>
        <w:t xml:space="preserve"> and Life Member of the Club. Michael is now a high-profile coach which seems to be almost the family business.</w:t>
      </w:r>
    </w:p>
    <w:p w14:paraId="7C831E79" w14:textId="77777777" w:rsidR="009D6F3B" w:rsidRDefault="009D6F3B" w:rsidP="009D6F3B">
      <w:pPr>
        <w:rPr>
          <w:rFonts w:ascii="Calibri" w:hAnsi="Calibri" w:cs="Calibri"/>
          <w:color w:val="1F3864" w:themeColor="accent1" w:themeShade="80"/>
          <w:sz w:val="24"/>
          <w:szCs w:val="24"/>
        </w:rPr>
      </w:pPr>
      <w:r>
        <w:rPr>
          <w:rFonts w:ascii="Calibri" w:hAnsi="Calibri" w:cs="Calibri"/>
          <w:color w:val="1F3864" w:themeColor="accent1" w:themeShade="80"/>
          <w:sz w:val="24"/>
          <w:szCs w:val="24"/>
        </w:rPr>
        <w:t xml:space="preserve">Whilst the family was instrumental in turning the Club around on the field it is more for their off-field efforts that this award is named in their honour. Liz served on the Club administration and was a good stabilizer to the exuberance of Rico and Peter. Lisa even from a very young age was always </w:t>
      </w:r>
      <w:proofErr w:type="gramStart"/>
      <w:r>
        <w:rPr>
          <w:rFonts w:ascii="Calibri" w:hAnsi="Calibri" w:cs="Calibri"/>
          <w:color w:val="1F3864" w:themeColor="accent1" w:themeShade="80"/>
          <w:sz w:val="24"/>
          <w:szCs w:val="24"/>
        </w:rPr>
        <w:t>helping out</w:t>
      </w:r>
      <w:proofErr w:type="gramEnd"/>
      <w:r>
        <w:rPr>
          <w:rFonts w:ascii="Calibri" w:hAnsi="Calibri" w:cs="Calibri"/>
          <w:color w:val="1F3864" w:themeColor="accent1" w:themeShade="80"/>
          <w:sz w:val="24"/>
          <w:szCs w:val="24"/>
        </w:rPr>
        <w:t xml:space="preserve"> at the Club. The development of the Clubrooms we enjoy today was largely due the vision and sheer hard work driven by the Di Venuto family as was the refurbishment of our home changerooms. Their enthusiasm, positivity and ideas were a major factor in the Club also enjoying financial success at that time.  </w:t>
      </w:r>
    </w:p>
    <w:p w14:paraId="4D34FE1E" w14:textId="77777777" w:rsidR="009D6F3B" w:rsidRDefault="009D6F3B" w:rsidP="009D6F3B">
      <w:pPr>
        <w:rPr>
          <w:rFonts w:ascii="Calibri" w:hAnsi="Calibri" w:cs="Calibri"/>
          <w:color w:val="1F3864" w:themeColor="accent1" w:themeShade="80"/>
          <w:sz w:val="24"/>
          <w:szCs w:val="24"/>
        </w:rPr>
      </w:pPr>
      <w:r>
        <w:rPr>
          <w:rFonts w:ascii="Calibri" w:hAnsi="Calibri" w:cs="Calibri"/>
          <w:color w:val="1F3864" w:themeColor="accent1" w:themeShade="80"/>
          <w:sz w:val="24"/>
          <w:szCs w:val="24"/>
        </w:rPr>
        <w:t>The award for outstanding service to the Club is named in honour of the Di Venuto family.</w:t>
      </w:r>
    </w:p>
    <w:p w14:paraId="080C34AA" w14:textId="77777777" w:rsidR="00C72729" w:rsidRDefault="00C72729"/>
    <w:sectPr w:rsidR="00C72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F3B"/>
    <w:rsid w:val="00913D06"/>
    <w:rsid w:val="009D6F3B"/>
    <w:rsid w:val="00C72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1433"/>
  <w15:chartTrackingRefBased/>
  <w15:docId w15:val="{17A974FD-8D32-40CE-86EA-E150996B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F3B"/>
    <w:pPr>
      <w:spacing w:line="256" w:lineRule="auto"/>
    </w:pPr>
    <w:rPr>
      <w:kern w:val="0"/>
      <w:lang w:val="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9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Taylor</dc:creator>
  <cp:keywords/>
  <dc:description/>
  <cp:lastModifiedBy>Jill Taylor</cp:lastModifiedBy>
  <cp:revision>1</cp:revision>
  <dcterms:created xsi:type="dcterms:W3CDTF">2024-01-25T11:30:00Z</dcterms:created>
  <dcterms:modified xsi:type="dcterms:W3CDTF">2024-01-25T11:30:00Z</dcterms:modified>
</cp:coreProperties>
</file>